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>Mszczonów, dn. 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azwisko i imię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dres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..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Oświadczenie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 niżej podpisany(a), uprzedzony(a) o odpowiedzialności karnej z art.247 par. 1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kodeksu karnego oświadczam, że 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zajmowanym lokalu mieszkalnym nie prowadzę działalności gospodarczej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prowadzę działalności gospodarczą…………………………………………..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(jaką)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nie jestem podatnikiem podatku rolnego,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-jestem podatnikiem podatku rolnego i dochód mój z trzech ostatnich miesięcy wynosi…………………………..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………………………………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(podpis)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LibreOffice/6.3.3.2$Windows_x86 LibreOffice_project/a64200df03143b798afd1ec74a12ab50359878ed</Application>
  <Pages>1</Pages>
  <Words>61</Words>
  <Characters>444</Characters>
  <CharactersWithSpaces>868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2020-07-30T09:35:55Z</dcterms:created>
  <dc:creator/>
  <dc:description/>
  <dc:language>pl-PL</dc:language>
  <cp:lastModifiedBy/>
  <cp:lastPrinted>2020-07-30T09:47:39Z</cp:lastPrinted>
  <dcterms:modified xsi:type="dcterms:W3CDTF">2020-07-30T10:21:42Z</dcterms:modified>
  <cp:revision>1</cp:revision>
  <dc:subject/>
  <dc:title/>
</cp:coreProperties>
</file>