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F5" w:rsidRPr="002E3491" w:rsidRDefault="00BA7050" w:rsidP="00DA7AF5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FF0000"/>
        </w:rPr>
      </w:pPr>
      <w:r w:rsidRPr="002E3491">
        <w:rPr>
          <w:rStyle w:val="Pogrubienie"/>
          <w:color w:val="FF0000"/>
        </w:rPr>
        <w:t>KLAUZULA INFORMACYJNA</w:t>
      </w:r>
      <w:r w:rsidR="00DA7AF5" w:rsidRPr="002E3491">
        <w:rPr>
          <w:rStyle w:val="Pogrubienie"/>
          <w:color w:val="FF0000"/>
        </w:rPr>
        <w:t xml:space="preserve"> – DOMY POMOCY SPOŁECZNEJ</w:t>
      </w:r>
    </w:p>
    <w:p w:rsidR="00BA7050" w:rsidRPr="002E3491" w:rsidRDefault="00DA7AF5" w:rsidP="00DA7AF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2E3491">
        <w:rPr>
          <w:rStyle w:val="Pogrubienie"/>
          <w:color w:val="FF0000"/>
        </w:rPr>
        <w:t>I INNE PLACÓWKI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Na podstawie art. 13 ust. 1 i 2 Rozporządzenia Parlamentu Europejskiego i Rady (UE) 2016/679 z 27 kwietnia 2016 r. w sprawie ochrony osób fizycznych w związku </w:t>
      </w:r>
      <w:r w:rsidRPr="00A07D48">
        <w:br/>
        <w:t>z przetwarzaniem danych osobowych i w sprawie swobodnego przepływu takich danych oraz uchylen</w:t>
      </w:r>
      <w:r>
        <w:t>ia dyrektywy 95/46/WE (</w:t>
      </w:r>
      <w:proofErr w:type="spellStart"/>
      <w:r>
        <w:t>Dz.U.UE.</w:t>
      </w:r>
      <w:r w:rsidRPr="00A07D48">
        <w:t>L</w:t>
      </w:r>
      <w:proofErr w:type="spellEnd"/>
      <w:r w:rsidRPr="00A07D48">
        <w:t>. z 2016r. Nr 119, s.1 ze zm.) - dalej: „RODO” informuję, że: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</w:t>
      </w:r>
      <w:r w:rsidRPr="00A07D48">
        <w:br/>
        <w:t xml:space="preserve">96-320 Mszczonów, ul. Grójecka 45, tel. (46) 857 12 73, fax (46) 857 27 82, </w:t>
      </w:r>
      <w:r w:rsidRPr="00A07D48">
        <w:br/>
        <w:t xml:space="preserve">e-mail: </w:t>
      </w:r>
      <w:hyperlink r:id="rId5" w:history="1">
        <w:r w:rsidRPr="00A07D48">
          <w:rPr>
            <w:rStyle w:val="Hipercze"/>
          </w:rPr>
          <w:t>mops@mszczonow.pl</w:t>
        </w:r>
      </w:hyperlink>
      <w:r w:rsidRPr="00A07D48">
        <w:t xml:space="preserve"> .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2. Administrator wyznaczył Inspektora Ochrony Danych, z którym mogą się Państwo</w:t>
      </w:r>
      <w:r w:rsidRPr="00A07D48">
        <w:br/>
        <w:t xml:space="preserve">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 Administratora.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3. Państwa dane osobowe będą przetwarzane w celu ustalenia prawa i opłat w sprawach dotyczących skierowania i pobytu w domu pomocy społecznej, ośrodku wsparcia dla osób </w:t>
      </w:r>
      <w:r w:rsidR="00BF5282">
        <w:br/>
      </w:r>
      <w:bookmarkStart w:id="0" w:name="_GoBack"/>
      <w:bookmarkEnd w:id="0"/>
      <w:r w:rsidRPr="00A07D48">
        <w:t>z zaburzeniami psychicznymi, mieszkaniu chronionym oraz ustaleniem prawa do świadczeń dla rodzin zastępczych i osób usamodzielnianych.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4. Podstawą przetwarzania Państwa danych osobowych jest art. 6 ust. 1 lit. c oraz art. 9 ust. 2 lit. b RODO, w związku z ustawą z dnia 12 marca 2004 r. o pomocy społecznej – zwanej dalej Ustawą. Podstawą przetwarzania danych jest również art. 6 ust. 1 lit. RODO </w:t>
      </w:r>
      <w:r w:rsidRPr="00A07D48">
        <w:br/>
        <w:t xml:space="preserve">tj. wyrażona przez Państwa zgoda dla kategorii danych osobowych podanych dobrowolnie, </w:t>
      </w:r>
      <w:r w:rsidRPr="00A07D48">
        <w:br/>
        <w:t>to znaczy innych niż wymaganych przepisami prawa dla realizacji świadczenia.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5. Państwa dane będą przechowywane przez okres związany z realizacją świadczeń, </w:t>
      </w:r>
      <w:r w:rsidRPr="00A07D48">
        <w:br/>
        <w:t>a następnie zgodnie z przepisami ustawy z 14 lipca 1983 r. o narodowym zasobie archiwalnym i archiwach i wydanej na jej podstawie instrukcji archiwizacji jednostki.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kopii;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BA7050" w:rsidRPr="00A07D48" w:rsidRDefault="00BA7050" w:rsidP="00BA7050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niemożnością rozpatrzenia wniosku. Brak przekazania przez Państwa danych osobowych oznaczonych jako dobrowolne pozostaje bez wpływu na rozpatrzenie złożonego wniosku.</w:t>
      </w:r>
    </w:p>
    <w:p w:rsidR="00634052" w:rsidRDefault="00BA7050" w:rsidP="005F27AD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9. Państwa dane mogą zostać przekazane podmiotom zewnętrznym na podstawie zawartej przez jednostkę umowy powierzenia przetwarzania danych osobowych, w związku </w:t>
      </w:r>
      <w:r w:rsidRPr="00A07D48">
        <w:br/>
      </w:r>
      <w:r w:rsidRPr="00A07D48">
        <w:lastRenderedPageBreak/>
        <w:t>z realizacją przysługujących Państwu świadczeń, a także podmiotom lub organom uprawnionym na podstawie przepisów prawa.</w:t>
      </w:r>
    </w:p>
    <w:sectPr w:rsidR="00634052" w:rsidSect="005F27A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C1"/>
    <w:rsid w:val="001940C1"/>
    <w:rsid w:val="002E3491"/>
    <w:rsid w:val="005F27AD"/>
    <w:rsid w:val="00634052"/>
    <w:rsid w:val="00B63BF8"/>
    <w:rsid w:val="00BA7050"/>
    <w:rsid w:val="00BF5282"/>
    <w:rsid w:val="00DA7AF5"/>
    <w:rsid w:val="00E0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50"/>
  </w:style>
  <w:style w:type="paragraph" w:styleId="Nagwek1">
    <w:name w:val="heading 1"/>
    <w:basedOn w:val="Normalny"/>
    <w:link w:val="Nagwek1Znak"/>
    <w:uiPriority w:val="9"/>
    <w:qFormat/>
    <w:rsid w:val="00BA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A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0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70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50"/>
  </w:style>
  <w:style w:type="paragraph" w:styleId="Nagwek1">
    <w:name w:val="heading 1"/>
    <w:basedOn w:val="Normalny"/>
    <w:link w:val="Nagwek1Znak"/>
    <w:uiPriority w:val="9"/>
    <w:qFormat/>
    <w:rsid w:val="00BA7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7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A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A70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A70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2020-02-19T09:12:00Z</dcterms:created>
  <dcterms:modified xsi:type="dcterms:W3CDTF">2020-02-26T10:26:00Z</dcterms:modified>
</cp:coreProperties>
</file>